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18" w:rsidRPr="006B2518" w:rsidRDefault="006B2518" w:rsidP="006B251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36"/>
          <w:u w:val="double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sz w:val="36"/>
          <w:szCs w:val="36"/>
          <w:u w:val="double"/>
          <w:rtl/>
          <w:lang w:bidi="ar-IQ"/>
        </w:rPr>
        <w:t>المادة 8 : طاولة القفز</w:t>
      </w:r>
    </w:p>
    <w:p w:rsidR="006B2518" w:rsidRPr="006B2518" w:rsidRDefault="006B2518" w:rsidP="006B2518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8 </w:t>
      </w:r>
      <w:r w:rsidRPr="006B2518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6B2518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1 عموميات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تُقدم اللاعبة قفزة أو قفزتين بحسب نوع البطولة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اللاعبة هي المسؤولة عن إعلان رقم قفزتها قبل كل قفزة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طول مسافة الركضة التقريبي</w:t>
      </w:r>
      <w:r w:rsidRPr="006B2518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  <w:lang w:bidi="ar-IQ"/>
        </w:rPr>
        <w:t>ة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( </w:t>
      </w:r>
      <w:smartTag w:uri="urn:schemas-microsoft-com:office:smarttags" w:element="metricconverter">
        <w:smartTagPr>
          <w:attr w:name="ProductID" w:val="25 م"/>
        </w:smartTagPr>
        <w:r w:rsidRPr="006B2518">
          <w:rPr>
            <w:rFonts w:ascii="Times New Roman" w:eastAsia="Times New Roman" w:hAnsi="Times New Roman" w:cs="Times New Roman" w:hint="cs"/>
            <w:b/>
            <w:bCs/>
            <w:sz w:val="28"/>
            <w:szCs w:val="28"/>
            <w:rtl/>
            <w:lang w:bidi="ar-IQ"/>
          </w:rPr>
          <w:t>25 م</w:t>
        </w:r>
      </w:smartTag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) وللاعبة حرية اختيار مسافة الاقتراب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 بعد إضاءة الضوء الأخضر أو إعطاء إشارة من قبل </w:t>
      </w:r>
      <w:r w:rsidRPr="006B251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6B2518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bidi="ar-IQ"/>
        </w:rPr>
        <w:t>1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، تقوم اللاعبة بأداء القفزة والعودة إلى نهاية مسافة الركضة التقريبي</w:t>
      </w:r>
      <w:r w:rsidRPr="006B2518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  <w:lang w:bidi="ar-IQ"/>
        </w:rPr>
        <w:t>ة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لإعلان رقم القفزة الثانية وحالما تظهر نتيجة القفزة الأولى يجب أن تكون جاهزة لأداء القفزة الثانية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تبدأ القفزة بالاقتراب ثم الارتقاء بالقدمين معاً مع ضم الرجلين بأحد الوضعين التاليين :</w:t>
      </w:r>
    </w:p>
    <w:p w:rsidR="006B2518" w:rsidRPr="006B2518" w:rsidRDefault="006B2518" w:rsidP="006B2518">
      <w:pPr>
        <w:numPr>
          <w:ilvl w:val="0"/>
          <w:numId w:val="16"/>
        </w:numPr>
        <w:tabs>
          <w:tab w:val="num" w:pos="1070"/>
        </w:tabs>
        <w:spacing w:after="0" w:line="240" w:lineRule="auto"/>
        <w:ind w:hanging="109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الاتجاه الأمامي .</w:t>
      </w:r>
    </w:p>
    <w:p w:rsidR="006B2518" w:rsidRPr="006B2518" w:rsidRDefault="006B2518" w:rsidP="006B2518">
      <w:pPr>
        <w:numPr>
          <w:ilvl w:val="0"/>
          <w:numId w:val="16"/>
        </w:numPr>
        <w:tabs>
          <w:tab w:val="num" w:pos="1070"/>
        </w:tabs>
        <w:spacing w:after="0" w:line="240" w:lineRule="auto"/>
        <w:ind w:hanging="109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الاتجاه الخلفي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لا يعترف بالقفزات ذات الارتقاء والهبوط الجانبي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يبدأ تقييم القفزة من لحظة مغادرة القدمين للوحة النهوض للمرور بالمراحل التالية :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الطيران الأول:-      * الدفع باليدين .     * الطيران الثاني .       * الهبوط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يجب أن تؤدى كل القفزات بالدفع باليدين معاً من طاولة القفز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يحق للاعبة تكرار الاقتراب شريطة عدم لمس لوحة النهوض او طاولة القفز ضمن ثلاث حالات :</w:t>
      </w:r>
    </w:p>
    <w:p w:rsidR="006B2518" w:rsidRPr="006B2518" w:rsidRDefault="006B2518" w:rsidP="006B2518">
      <w:pPr>
        <w:numPr>
          <w:ilvl w:val="0"/>
          <w:numId w:val="17"/>
        </w:numPr>
        <w:tabs>
          <w:tab w:val="left" w:pos="1070"/>
        </w:tabs>
        <w:spacing w:after="0" w:line="240" w:lineRule="auto"/>
        <w:ind w:left="7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اقترابان عندما يكون المتطلب قفزة واحدة .( لا يسمح باقتراب ثالث ). </w:t>
      </w:r>
    </w:p>
    <w:p w:rsidR="006B2518" w:rsidRPr="006B2518" w:rsidRDefault="006B2518" w:rsidP="006B2518">
      <w:pPr>
        <w:numPr>
          <w:ilvl w:val="0"/>
          <w:numId w:val="17"/>
        </w:numPr>
        <w:tabs>
          <w:tab w:val="left" w:pos="1070"/>
        </w:tabs>
        <w:spacing w:after="0" w:line="240" w:lineRule="auto"/>
        <w:ind w:left="7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ثلاث اقترابات عندما يكون المتطلب قفزتان .( لا يسمح باقتراب رابع). 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يطلب من اللاعبة وضع أطار الأمان في القفزات التي تبدأ بدولاب صم ( تكون مجهزة من قبل اللجنة المنظمة )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لتحديد حسم الانحراف يحدد ( دهليز ) بحيث يرسم خطين محددين من مركز طاولة القفز وسط مرتبة الهبوط ، وعلى اللاعبة الهبوط والانتهاء في وضع ثابت ضمن هذه المنطقة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تصنف مجموعات القفز على النحو التالي :</w:t>
      </w:r>
    </w:p>
    <w:p w:rsidR="006B2518" w:rsidRPr="006B2518" w:rsidRDefault="006B2518" w:rsidP="006B2518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8 </w:t>
      </w:r>
      <w:r w:rsidRPr="006B2518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6B2518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2 مجموعات القفز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3EE5C094" wp14:editId="0F19D060">
            <wp:simplePos x="0" y="0"/>
            <wp:positionH relativeFrom="column">
              <wp:posOffset>1600200</wp:posOffset>
            </wp:positionH>
            <wp:positionV relativeFrom="paragraph">
              <wp:posOffset>375285</wp:posOffset>
            </wp:positionV>
            <wp:extent cx="2628900" cy="228600"/>
            <wp:effectExtent l="19050" t="0" r="0" b="0"/>
            <wp:wrapNone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19" t="16216" r="11517" b="18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2518">
        <w:rPr>
          <w:rFonts w:ascii="Arial" w:eastAsia="Times New Roman" w:hAnsi="Arial" w:cs="Arial" w:hint="cs"/>
          <w:b/>
          <w:bCs/>
          <w:sz w:val="28"/>
          <w:szCs w:val="28"/>
          <w:u w:val="double"/>
          <w:rtl/>
          <w:lang w:bidi="ar-IQ"/>
        </w:rPr>
        <w:t>المجموعة الأولى :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قفزات من دون دورات هوائية ( قفزة يدين أمامية او ياماشيتا أو دولاب ضم) مع أو من دون لف حول المحور الطولي في الطيران الأول والثاني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noProof/>
          <w:sz w:val="28"/>
          <w:szCs w:val="28"/>
          <w:u w:val="double"/>
          <w:rtl/>
        </w:rPr>
        <w:drawing>
          <wp:anchor distT="0" distB="0" distL="114300" distR="114300" simplePos="0" relativeHeight="251660288" behindDoc="1" locked="0" layoutInCell="1" allowOverlap="1" wp14:anchorId="6C5BA7D9" wp14:editId="134319C9">
            <wp:simplePos x="0" y="0"/>
            <wp:positionH relativeFrom="column">
              <wp:posOffset>1828800</wp:posOffset>
            </wp:positionH>
            <wp:positionV relativeFrom="paragraph">
              <wp:posOffset>447040</wp:posOffset>
            </wp:positionV>
            <wp:extent cx="1143000" cy="228600"/>
            <wp:effectExtent l="19050" t="0" r="0" b="0"/>
            <wp:wrapTight wrapText="bothSides">
              <wp:wrapPolygon edited="0">
                <wp:start x="-360" y="0"/>
                <wp:lineTo x="-360" y="19800"/>
                <wp:lineTo x="21600" y="19800"/>
                <wp:lineTo x="21600" y="0"/>
                <wp:lineTo x="-360" y="0"/>
              </wp:wrapPolygon>
            </wp:wrapTight>
            <wp:docPr id="91" name="صورة 91" descr="IMAGE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00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622" t="25175" r="44882" b="6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2518">
        <w:rPr>
          <w:rFonts w:ascii="Arial" w:eastAsia="Times New Roman" w:hAnsi="Arial" w:cs="Arial" w:hint="cs"/>
          <w:b/>
          <w:bCs/>
          <w:sz w:val="28"/>
          <w:szCs w:val="28"/>
          <w:u w:val="double"/>
          <w:rtl/>
          <w:lang w:bidi="ar-IQ"/>
        </w:rPr>
        <w:t>المجموعة الثانية :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قفزة يدين أمامية مع أو من دون لفة كاملة حول المحور الطولي 360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lang w:bidi="ar-IQ"/>
        </w:rPr>
        <w:sym w:font="Symbol" w:char="F0B0"/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في مرحلة الطيران الأول متبوعة بهوائية أمامية مع لف أو من دون لف حول المحور الطولي في الطيران الثاني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1040E181" wp14:editId="2417CF28">
            <wp:simplePos x="0" y="0"/>
            <wp:positionH relativeFrom="column">
              <wp:posOffset>-1087471</wp:posOffset>
            </wp:positionH>
            <wp:positionV relativeFrom="paragraph">
              <wp:posOffset>573702</wp:posOffset>
            </wp:positionV>
            <wp:extent cx="1712473" cy="233464"/>
            <wp:effectExtent l="19050" t="0" r="2027" b="0"/>
            <wp:wrapNone/>
            <wp:docPr id="92" name="صورة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52" t="18182" r="11372" b="18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73" cy="23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2518">
        <w:rPr>
          <w:rFonts w:ascii="Arial" w:eastAsia="Times New Roman" w:hAnsi="Arial" w:cs="Arial" w:hint="cs"/>
          <w:b/>
          <w:bCs/>
          <w:sz w:val="28"/>
          <w:szCs w:val="28"/>
          <w:u w:val="double"/>
          <w:rtl/>
          <w:lang w:bidi="ar-IQ"/>
        </w:rPr>
        <w:t>المجموعة الثالثة :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قفزة يدين أمامية مع ربع أو نصف لفة في الطيران الأول         ( تسوكوهارا) متبوعة بهوائية خلفية مع أو من دون لف حول المحور الطولي في الطيران الثاني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noProof/>
          <w:sz w:val="28"/>
          <w:szCs w:val="28"/>
          <w:u w:val="double"/>
          <w:rtl/>
        </w:rPr>
        <w:drawing>
          <wp:anchor distT="0" distB="0" distL="114300" distR="114300" simplePos="0" relativeHeight="251662336" behindDoc="1" locked="0" layoutInCell="1" allowOverlap="1" wp14:anchorId="4072FB56" wp14:editId="1620E8DD">
            <wp:simplePos x="0" y="0"/>
            <wp:positionH relativeFrom="column">
              <wp:posOffset>1371600</wp:posOffset>
            </wp:positionH>
            <wp:positionV relativeFrom="paragraph">
              <wp:posOffset>487045</wp:posOffset>
            </wp:positionV>
            <wp:extent cx="2400300" cy="276225"/>
            <wp:effectExtent l="19050" t="0" r="0" b="0"/>
            <wp:wrapTight wrapText="bothSides">
              <wp:wrapPolygon edited="0">
                <wp:start x="-171" y="0"/>
                <wp:lineTo x="-171" y="20855"/>
                <wp:lineTo x="21600" y="20855"/>
                <wp:lineTo x="21600" y="0"/>
                <wp:lineTo x="-171" y="0"/>
              </wp:wrapPolygon>
            </wp:wrapTight>
            <wp:docPr id="93" name="صورة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967" r="7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2518">
        <w:rPr>
          <w:rFonts w:ascii="Arial" w:eastAsia="Times New Roman" w:hAnsi="Arial" w:cs="Arial" w:hint="cs"/>
          <w:b/>
          <w:bCs/>
          <w:sz w:val="28"/>
          <w:szCs w:val="28"/>
          <w:u w:val="double"/>
          <w:rtl/>
          <w:lang w:bidi="ar-IQ"/>
        </w:rPr>
        <w:t>المجموعة الرابعة :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دولاب ضم ( يورشينكو ) مع أو من دون لفة كاملة 360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lang w:bidi="ar-IQ"/>
        </w:rPr>
        <w:sym w:font="Symbol" w:char="F0B0"/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حول المحور الطولي في الطيران الأول متبوع بهوائية خلفية مع أو من دون لف حول المحور الطولي في الطيران الثاني .   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1" locked="0" layoutInCell="1" allowOverlap="1" wp14:anchorId="079218DE" wp14:editId="0AD0A111">
            <wp:simplePos x="0" y="0"/>
            <wp:positionH relativeFrom="column">
              <wp:posOffset>-2179320</wp:posOffset>
            </wp:positionH>
            <wp:positionV relativeFrom="paragraph">
              <wp:posOffset>382905</wp:posOffset>
            </wp:positionV>
            <wp:extent cx="1711960" cy="340360"/>
            <wp:effectExtent l="19050" t="0" r="2540" b="0"/>
            <wp:wrapTight wrapText="bothSides">
              <wp:wrapPolygon edited="0">
                <wp:start x="-240" y="0"/>
                <wp:lineTo x="-240" y="20552"/>
                <wp:lineTo x="21632" y="20552"/>
                <wp:lineTo x="21632" y="0"/>
                <wp:lineTo x="-240" y="0"/>
              </wp:wrapPolygon>
            </wp:wrapTight>
            <wp:docPr id="94" name="صورة 94" descr="IMAGE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000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172" t="79720" r="38583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34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2518">
        <w:rPr>
          <w:rFonts w:ascii="Arial" w:eastAsia="Times New Roman" w:hAnsi="Arial" w:cs="Arial" w:hint="cs"/>
          <w:b/>
          <w:bCs/>
          <w:sz w:val="28"/>
          <w:szCs w:val="28"/>
          <w:u w:val="double"/>
          <w:rtl/>
          <w:lang w:bidi="ar-IQ"/>
        </w:rPr>
        <w:t>المجموعة الخامسة :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دولاب ضم ( يورشينكو ) مع نصف لفة 180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lang w:bidi="ar-IQ"/>
        </w:rPr>
        <w:sym w:font="Symbol" w:char="F0B0"/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حول المحور الطولي في الطيران الأول متبوع بهوائية أمامية مع أو من دون لف حول المحور الطولي في الطيران الثاني. 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6B2518" w:rsidRPr="006B2518" w:rsidRDefault="006B2518" w:rsidP="006B2518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>8- 3 المتطلبات :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يجب إعلان رقم القفزة يدوياً أو آلياً قبل أداء القفزة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lastRenderedPageBreak/>
        <w:t>- في البطولة التمهيدية ، نهائي الفرق ، الفردي العام يجب أن تؤدي اللاعبة قفزة واحدة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في البطولة التمهيدية علامة القفزة الأولى تذهب إلى نتائج بطولة الفرق والفردي العام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اللاعبة التي تريد أن تتأهل إلى بطولة فردي الأجهزة عليها أن تؤدي قفزة ثانية بنفس متطلبات بطولة الأجهزة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متطلبات بطولة فردي الأجهزة :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يجب أن تؤدي اللاعبة قفزتين ، يؤخذ متوسطهما لاحتساب العلامة النهائية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يجب على اللاعبة أن تُظهر في القفزتين :</w:t>
      </w:r>
    </w:p>
    <w:p w:rsidR="006B2518" w:rsidRPr="006B2518" w:rsidRDefault="006B2518" w:rsidP="006B2518">
      <w:pPr>
        <w:numPr>
          <w:ilvl w:val="0"/>
          <w:numId w:val="18"/>
        </w:numPr>
        <w:tabs>
          <w:tab w:val="num" w:pos="530"/>
        </w:tabs>
        <w:spacing w:after="0" w:line="240" w:lineRule="auto"/>
        <w:ind w:left="71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مرحلة دفع مختلفة على طاولة القفز ( أمام ، خلف )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دفع أمامي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sz w:val="28"/>
          <w:szCs w:val="28"/>
          <w:u w:val="double"/>
          <w:rtl/>
          <w:lang w:bidi="ar-IQ"/>
        </w:rPr>
        <w:t>مثال :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قفزة يدين أمامية متبوعة بنصف لفة مع هوائية خلفية مكورة ( كويرفو ).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دفع خلفي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sz w:val="28"/>
          <w:szCs w:val="28"/>
          <w:u w:val="double"/>
          <w:rtl/>
          <w:lang w:bidi="ar-IQ"/>
        </w:rPr>
        <w:t>مثال :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تسوكوهارا متبوعة بهوائية خلفية مع لفة حول المحور الطولي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</w:p>
    <w:p w:rsidR="006B2518" w:rsidRPr="006B2518" w:rsidRDefault="006B2518" w:rsidP="006B2518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28"/>
          <w:szCs w:val="28"/>
          <w:u w:val="double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sz w:val="28"/>
          <w:szCs w:val="28"/>
          <w:u w:val="double"/>
          <w:rtl/>
          <w:lang w:bidi="ar-IQ"/>
        </w:rPr>
        <w:t>مثال على النهائي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1- إذا احتوت القفزة الأولى على دفع خلفي فالخيار للقفزة الثانية كالتالي :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قفزة يدين أمامية متبوعة بلفة حول المحور الطولي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دولاب ضم مع نصف لفة متبوع بهوائية أمامية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2- أذا احتوت القفزة الأولى على دفع إمامي فالخيار للقفزة الثانية كالتالي :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يورشينكو متبوعة بهوائية خلفية ممدودة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تسوكوهارا متبوعة بهوائية خلفية منحنية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6B2518" w:rsidRPr="006B2518" w:rsidRDefault="006B2518" w:rsidP="006B2518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0"/>
          <w:szCs w:val="30"/>
          <w:u w:val="double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sz w:val="30"/>
          <w:szCs w:val="30"/>
          <w:u w:val="double"/>
          <w:rtl/>
          <w:lang w:bidi="ar-IQ"/>
        </w:rPr>
        <w:t xml:space="preserve">8 </w:t>
      </w:r>
      <w:r w:rsidRPr="006B2518">
        <w:rPr>
          <w:rFonts w:ascii="Arial" w:eastAsia="Times New Roman" w:hAnsi="Arial" w:cs="Arial"/>
          <w:b/>
          <w:bCs/>
          <w:sz w:val="30"/>
          <w:szCs w:val="30"/>
          <w:u w:val="double"/>
          <w:rtl/>
          <w:lang w:bidi="ar-IQ"/>
        </w:rPr>
        <w:t>–</w:t>
      </w:r>
      <w:r w:rsidRPr="006B2518">
        <w:rPr>
          <w:rFonts w:ascii="Arial" w:eastAsia="Times New Roman" w:hAnsi="Arial" w:cs="Arial" w:hint="cs"/>
          <w:b/>
          <w:bCs/>
          <w:sz w:val="30"/>
          <w:szCs w:val="30"/>
          <w:u w:val="double"/>
          <w:rtl/>
          <w:lang w:bidi="ar-IQ"/>
        </w:rPr>
        <w:t xml:space="preserve"> 3 </w:t>
      </w:r>
      <w:r w:rsidRPr="006B2518">
        <w:rPr>
          <w:rFonts w:ascii="Arial" w:eastAsia="Times New Roman" w:hAnsi="Arial" w:cs="Arial"/>
          <w:b/>
          <w:bCs/>
          <w:sz w:val="30"/>
          <w:szCs w:val="30"/>
          <w:u w:val="double"/>
          <w:rtl/>
          <w:lang w:bidi="ar-IQ"/>
        </w:rPr>
        <w:t>–</w:t>
      </w:r>
      <w:r w:rsidRPr="006B2518">
        <w:rPr>
          <w:rFonts w:ascii="Arial" w:eastAsia="Times New Roman" w:hAnsi="Arial" w:cs="Arial" w:hint="cs"/>
          <w:b/>
          <w:bCs/>
          <w:sz w:val="30"/>
          <w:szCs w:val="30"/>
          <w:u w:val="double"/>
          <w:rtl/>
          <w:lang w:bidi="ar-IQ"/>
        </w:rPr>
        <w:t xml:space="preserve"> 1 تحديد حسومات ( الدهليز ) الرواق :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- حكمة الخط ( مع ورقة مكتوبة إلى اللجنة </w:t>
      </w:r>
      <w:r w:rsidRPr="006B251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) سوف تقوم بحسم الانحراف عن الخط المستقيم على النحو التالي :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الهبوط داخل الرواق ولكن اقرب إلى الخط الجانبي للدهليز .        0.1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الهبوط خارج الرواق بقدم واحدة .                                     0.3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* الهبوط خارج الرواق بقدمين .                                           0.5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( الهبوط الأولى هو الحاسم )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6B2518" w:rsidRPr="006B2518" w:rsidRDefault="006B2518" w:rsidP="006B2518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0"/>
          <w:szCs w:val="30"/>
          <w:u w:val="double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sz w:val="30"/>
          <w:szCs w:val="30"/>
          <w:u w:val="double"/>
          <w:rtl/>
          <w:lang w:bidi="ar-IQ"/>
        </w:rPr>
        <w:t xml:space="preserve">8 </w:t>
      </w:r>
      <w:r w:rsidRPr="006B2518">
        <w:rPr>
          <w:rFonts w:ascii="Arial" w:eastAsia="Times New Roman" w:hAnsi="Arial" w:cs="Arial"/>
          <w:b/>
          <w:bCs/>
          <w:sz w:val="30"/>
          <w:szCs w:val="30"/>
          <w:u w:val="double"/>
          <w:rtl/>
          <w:lang w:bidi="ar-IQ"/>
        </w:rPr>
        <w:t>–</w:t>
      </w:r>
      <w:r w:rsidRPr="006B2518">
        <w:rPr>
          <w:rFonts w:ascii="Arial" w:eastAsia="Times New Roman" w:hAnsi="Arial" w:cs="Arial" w:hint="cs"/>
          <w:b/>
          <w:bCs/>
          <w:sz w:val="30"/>
          <w:szCs w:val="30"/>
          <w:u w:val="double"/>
          <w:rtl/>
          <w:lang w:bidi="ar-IQ"/>
        </w:rPr>
        <w:t xml:space="preserve"> 4 حسومات خاصة باللجنة </w:t>
      </w:r>
      <w:r w:rsidRPr="006B2518">
        <w:rPr>
          <w:rFonts w:ascii="Arial" w:eastAsia="Times New Roman" w:hAnsi="Arial" w:cs="Arial"/>
          <w:b/>
          <w:bCs/>
          <w:sz w:val="30"/>
          <w:szCs w:val="30"/>
          <w:u w:val="double"/>
          <w:lang w:bidi="ar-IQ"/>
        </w:rPr>
        <w:t>A</w:t>
      </w:r>
      <w:r w:rsidRPr="006B2518">
        <w:rPr>
          <w:rFonts w:ascii="Arial" w:eastAsia="Times New Roman" w:hAnsi="Arial" w:cs="Arial" w:hint="cs"/>
          <w:b/>
          <w:bCs/>
          <w:sz w:val="30"/>
          <w:szCs w:val="30"/>
          <w:u w:val="double"/>
          <w:rtl/>
          <w:lang w:bidi="ar-IQ"/>
        </w:rPr>
        <w:t xml:space="preserve">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كل القفزات معرفة برقم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على اللاعبة الإعلان عن رقم القفزة ، ولا يوجد حسم إذا آدت قفزة مغايرة عن القفزة التي أعلنت عنها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 عدم أظهار اللاعبة لرقم القفزة .            حسم 0.3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يؤخذ الحسم من العلامة النهائية للقفزة المؤداة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لمس الجهاز بيد واحدة .                      حسم 2 درجة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في نهائي الأجهزة عندما تؤدي اللاعبة قفزة واحدة أو نفس القفزة التقييم :</w:t>
      </w:r>
    </w:p>
    <w:p w:rsidR="006B2518" w:rsidRPr="006B2518" w:rsidRDefault="006B2518" w:rsidP="006B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* علامة القفزة المؤداة 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lang w:bidi="ar-IQ"/>
        </w:rPr>
        <w:sym w:font="Symbol" w:char="F0B8"/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2 = العلامة النهائية .</w:t>
      </w:r>
    </w:p>
    <w:p w:rsidR="006B2518" w:rsidRPr="006B2518" w:rsidRDefault="006B2518" w:rsidP="006B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في البطولة التمهيدية ونهائي الأجهزة إذا لم تظهر اللاعبة مرحلتي دفع مختلفتين التقييم :</w:t>
      </w:r>
    </w:p>
    <w:p w:rsidR="006B2518" w:rsidRPr="006B2518" w:rsidRDefault="006B2518" w:rsidP="006B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          * متوسط القفزتين </w:t>
      </w:r>
      <w:r w:rsidRPr="006B251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  <w:t>–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2 = العلامة النهائية .</w:t>
      </w:r>
    </w:p>
    <w:p w:rsidR="006B2518" w:rsidRPr="006B2518" w:rsidRDefault="006B2518" w:rsidP="006B2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6B2518" w:rsidRPr="006B2518" w:rsidRDefault="006B2518" w:rsidP="006B2518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30"/>
          <w:szCs w:val="30"/>
          <w:u w:val="double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sz w:val="30"/>
          <w:szCs w:val="30"/>
          <w:u w:val="double"/>
          <w:rtl/>
          <w:lang w:bidi="ar-IQ"/>
        </w:rPr>
        <w:t>القفزات الفاشلة .</w:t>
      </w:r>
    </w:p>
    <w:p w:rsidR="006B2518" w:rsidRPr="006B2518" w:rsidRDefault="006B2518" w:rsidP="006B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lastRenderedPageBreak/>
        <w:t>- لمس الجهاز أو لوحة النهوض من دون أداء قفزة .            0.0 ملغاة .</w:t>
      </w:r>
    </w:p>
    <w:p w:rsidR="006B2518" w:rsidRPr="006B2518" w:rsidRDefault="006B2518" w:rsidP="006B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عدم لمس الجهاز أثناء أداء القفزة .                                0.0 ملغاة .</w:t>
      </w:r>
    </w:p>
    <w:p w:rsidR="006B2518" w:rsidRPr="006B2518" w:rsidRDefault="006B2518" w:rsidP="006B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أي مساعدة خلال أداء القفزة .                                       0.0 ملغاة .</w:t>
      </w:r>
    </w:p>
    <w:p w:rsidR="006B2518" w:rsidRPr="006B2518" w:rsidRDefault="006B2518" w:rsidP="006B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عدم استخدام أطار ألامان في قفزات دولاب الضم .              0.0 ملغاة .</w:t>
      </w:r>
    </w:p>
    <w:p w:rsidR="006B2518" w:rsidRPr="006B2518" w:rsidRDefault="006B2518" w:rsidP="006B25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عدم الهبوط على القدمين أولاً .                                      0.0 ملغاة .</w:t>
      </w:r>
    </w:p>
    <w:p w:rsidR="006B2518" w:rsidRPr="006B2518" w:rsidRDefault="006B2518" w:rsidP="006B2518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u w:val="double"/>
          <w:rtl/>
          <w:lang w:bidi="ar-IQ"/>
        </w:rPr>
      </w:pPr>
    </w:p>
    <w:p w:rsidR="006B2518" w:rsidRPr="006B2518" w:rsidRDefault="006B2518" w:rsidP="006B2518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u w:val="double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sz w:val="28"/>
          <w:szCs w:val="28"/>
          <w:u w:val="double"/>
          <w:rtl/>
          <w:lang w:bidi="ar-IQ"/>
        </w:rPr>
        <w:t>ملاحظة:-</w:t>
      </w:r>
    </w:p>
    <w:p w:rsidR="006B2518" w:rsidRPr="006B2518" w:rsidRDefault="006B2518" w:rsidP="006B251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علامة الصفر تسجل من قبل اللجنة </w:t>
      </w:r>
      <w:r w:rsidRPr="006B251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.</w:t>
      </w:r>
    </w:p>
    <w:p w:rsidR="006B2518" w:rsidRPr="006B2518" w:rsidRDefault="006B2518" w:rsidP="006B2518">
      <w:pPr>
        <w:numPr>
          <w:ilvl w:val="0"/>
          <w:numId w:val="19"/>
        </w:num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وتتم المراجعة باستخدام جهاز الفيديو لتتمكن لجنة التحكيم </w:t>
      </w:r>
      <w:r w:rsidRPr="006B251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من منح علامة الصفر للحركة الفاشلة أو حسم 2.00 درجة للمس الجهاز بيد واحدة </w:t>
      </w:r>
    </w:p>
    <w:p w:rsidR="006B2518" w:rsidRPr="006B2518" w:rsidRDefault="006B2518" w:rsidP="006B2518">
      <w:pPr>
        <w:spacing w:after="0" w:line="240" w:lineRule="auto"/>
        <w:ind w:left="360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6B2518" w:rsidRPr="006B2518" w:rsidRDefault="006B2518" w:rsidP="006B2518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30"/>
          <w:szCs w:val="30"/>
          <w:u w:val="double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sz w:val="30"/>
          <w:szCs w:val="30"/>
          <w:u w:val="double"/>
          <w:rtl/>
          <w:lang w:bidi="ar-IQ"/>
        </w:rPr>
        <w:t xml:space="preserve">8 </w:t>
      </w:r>
      <w:r w:rsidRPr="006B2518">
        <w:rPr>
          <w:rFonts w:ascii="Arial" w:eastAsia="Times New Roman" w:hAnsi="Arial" w:cs="Arial"/>
          <w:b/>
          <w:bCs/>
          <w:sz w:val="30"/>
          <w:szCs w:val="30"/>
          <w:u w:val="double"/>
          <w:rtl/>
          <w:lang w:bidi="ar-IQ"/>
        </w:rPr>
        <w:t>–</w:t>
      </w:r>
      <w:r w:rsidRPr="006B2518">
        <w:rPr>
          <w:rFonts w:ascii="Arial" w:eastAsia="Times New Roman" w:hAnsi="Arial" w:cs="Arial" w:hint="cs"/>
          <w:b/>
          <w:bCs/>
          <w:sz w:val="30"/>
          <w:szCs w:val="30"/>
          <w:u w:val="double"/>
          <w:rtl/>
          <w:lang w:bidi="ar-IQ"/>
        </w:rPr>
        <w:t xml:space="preserve"> 5 طريقة حساب العلامة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اللجنة </w:t>
      </w:r>
      <w:r w:rsidRPr="006B251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A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: تضع علامة القفزة المؤداة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اللجنة </w:t>
      </w:r>
      <w:r w:rsidRPr="006B2518"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  <w:t>B</w:t>
      </w: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: تُقوم كل قاضية بوضع حسوماتها لاستخراج المتوسط مثال 0.4 درجة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- يجب إعلان نتيجة القفزة الأولى قبل أداء القفزة الثانية .</w:t>
      </w:r>
    </w:p>
    <w:p w:rsidR="006B2518" w:rsidRPr="006B2518" w:rsidRDefault="006B2518" w:rsidP="006B2518">
      <w:pPr>
        <w:numPr>
          <w:ilvl w:val="0"/>
          <w:numId w:val="20"/>
        </w:num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>الهبوط الأولي هو الحاسم .</w:t>
      </w:r>
    </w:p>
    <w:p w:rsidR="006B2518" w:rsidRPr="006B2518" w:rsidRDefault="006B2518" w:rsidP="006B2518">
      <w:pPr>
        <w:spacing w:after="0" w:line="240" w:lineRule="auto"/>
        <w:ind w:left="3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السقوط :</w:t>
      </w:r>
    </w:p>
    <w:p w:rsidR="006B2518" w:rsidRPr="006B2518" w:rsidRDefault="006B2518" w:rsidP="006B2518">
      <w:pPr>
        <w:spacing w:after="0" w:line="240" w:lineRule="auto"/>
        <w:ind w:left="3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الطيران الثاني    </w:t>
      </w:r>
    </w:p>
    <w:p w:rsidR="006B2518" w:rsidRPr="006B2518" w:rsidRDefault="006B2518" w:rsidP="006B2518">
      <w:pPr>
        <w:spacing w:after="0" w:line="240" w:lineRule="auto"/>
        <w:ind w:left="3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- مع الهبوط بالقدمين أولاً القفزة محققة وتحتسب قيمة القفزة .</w:t>
      </w:r>
    </w:p>
    <w:p w:rsidR="006B2518" w:rsidRPr="006B2518" w:rsidRDefault="006B2518" w:rsidP="006B2518">
      <w:pPr>
        <w:spacing w:after="0" w:line="240" w:lineRule="auto"/>
        <w:ind w:left="36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IQ"/>
        </w:rPr>
      </w:pPr>
      <w:r w:rsidRPr="006B251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    - مع عدم الهبوط بالقدمين أولاً القفزة ملغاة وقيمة القفزة صفر.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Times New Roman" w:eastAsia="Times New Roman" w:hAnsi="Times New Roman" w:cs="Times New Roman"/>
          <w:sz w:val="28"/>
          <w:szCs w:val="28"/>
          <w:rtl/>
          <w:lang w:bidi="ar-IQ"/>
        </w:rPr>
      </w:pPr>
    </w:p>
    <w:p w:rsidR="006B2518" w:rsidRPr="006B2518" w:rsidRDefault="006B2518" w:rsidP="006B2518">
      <w:pPr>
        <w:spacing w:after="0" w:line="240" w:lineRule="auto"/>
        <w:jc w:val="lowKashida"/>
        <w:outlineLvl w:val="0"/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</w:pPr>
      <w:r w:rsidRPr="006B2518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8 </w:t>
      </w:r>
      <w:r w:rsidRPr="006B2518">
        <w:rPr>
          <w:rFonts w:ascii="Arial" w:eastAsia="Times New Roman" w:hAnsi="Arial" w:cs="Arial"/>
          <w:b/>
          <w:bCs/>
          <w:sz w:val="32"/>
          <w:szCs w:val="32"/>
          <w:u w:val="double"/>
          <w:rtl/>
          <w:lang w:bidi="ar-IQ"/>
        </w:rPr>
        <w:t>–</w:t>
      </w:r>
      <w:r w:rsidRPr="006B2518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6 حسومات خاصة بالجهاز ( اللجنة </w:t>
      </w:r>
      <w:r w:rsidRPr="006B2518">
        <w:rPr>
          <w:rFonts w:ascii="Arial" w:eastAsia="Times New Roman" w:hAnsi="Arial" w:cs="Arial"/>
          <w:b/>
          <w:bCs/>
          <w:sz w:val="32"/>
          <w:szCs w:val="32"/>
          <w:u w:val="double"/>
          <w:lang w:bidi="ar-IQ"/>
        </w:rPr>
        <w:t>B</w:t>
      </w:r>
      <w:r w:rsidRPr="006B2518">
        <w:rPr>
          <w:rFonts w:ascii="Arial" w:eastAsia="Times New Roman" w:hAnsi="Arial" w:cs="Arial" w:hint="cs"/>
          <w:b/>
          <w:bCs/>
          <w:sz w:val="32"/>
          <w:szCs w:val="32"/>
          <w:u w:val="double"/>
          <w:rtl/>
          <w:lang w:bidi="ar-IQ"/>
        </w:rPr>
        <w:t xml:space="preserve"> ) .</w:t>
      </w:r>
    </w:p>
    <w:p w:rsidR="006B2518" w:rsidRPr="006B2518" w:rsidRDefault="006B2518" w:rsidP="006B2518">
      <w:pPr>
        <w:spacing w:after="0" w:line="240" w:lineRule="auto"/>
        <w:jc w:val="lowKashida"/>
        <w:rPr>
          <w:rFonts w:ascii="Arial" w:eastAsia="Times New Roman" w:hAnsi="Arial" w:cs="Arial"/>
          <w:b/>
          <w:bCs/>
          <w:u w:val="double"/>
          <w:rtl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1134"/>
        <w:gridCol w:w="1281"/>
        <w:gridCol w:w="987"/>
        <w:gridCol w:w="953"/>
      </w:tblGrid>
      <w:tr w:rsidR="006B2518" w:rsidRPr="006B2518" w:rsidTr="005552B6">
        <w:tc>
          <w:tcPr>
            <w:tcW w:w="3231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الأخطاء</w:t>
            </w:r>
          </w:p>
        </w:tc>
        <w:tc>
          <w:tcPr>
            <w:tcW w:w="1134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0.1</w:t>
            </w:r>
          </w:p>
        </w:tc>
        <w:tc>
          <w:tcPr>
            <w:tcW w:w="1281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0.3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0.5</w:t>
            </w:r>
          </w:p>
        </w:tc>
        <w:tc>
          <w:tcPr>
            <w:tcW w:w="953" w:type="dxa"/>
            <w:tcBorders>
              <w:top w:val="thinThickSmallGap" w:sz="24" w:space="0" w:color="auto"/>
              <w:left w:val="double" w:sz="4" w:space="0" w:color="auto"/>
              <w:bottom w:val="trip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1.00</w:t>
            </w:r>
          </w:p>
        </w:tc>
      </w:tr>
      <w:tr w:rsidR="006B2518" w:rsidRPr="006B2518" w:rsidTr="005552B6">
        <w:trPr>
          <w:trHeight w:val="67"/>
        </w:trPr>
        <w:tc>
          <w:tcPr>
            <w:tcW w:w="3231" w:type="dxa"/>
            <w:tcBorders>
              <w:top w:val="trip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الطيران الأول</w:t>
            </w:r>
          </w:p>
        </w:tc>
        <w:tc>
          <w:tcPr>
            <w:tcW w:w="113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28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8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5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</w:tcPr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6B2518" w:rsidRPr="006B2518" w:rsidTr="005552B6">
        <w:tc>
          <w:tcPr>
            <w:tcW w:w="323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- عدم اكتمال اللف للمحور الطولي .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مج 3 مع ¼ لفة 90</w:t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lang w:bidi="ar-IQ"/>
              </w:rPr>
              <w:sym w:font="Symbol" w:char="F0B0"/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مج 1&amp; 5 مع ½ 180</w:t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lang w:bidi="ar-IQ"/>
              </w:rPr>
              <w:sym w:font="Symbol" w:char="F0B0"/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مج 1 </w:t>
            </w:r>
            <w:r w:rsidRPr="006B2518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  <w:t>–</w:t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2 &amp; 4 مع لفة 360</w:t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lang w:bidi="ar-IQ"/>
              </w:rPr>
              <w:sym w:font="Symbol" w:char="F0B0"/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.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- خطأ فني :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* زاوية الحوض .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* تقوس .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* ثني الذراعين .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* فتح الركب أو الساقين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45</w:t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lang w:bidi="ar-IQ"/>
              </w:rPr>
              <w:sym w:font="Symbol" w:char="F0B0"/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45</w:t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lang w:bidi="ar-IQ"/>
              </w:rPr>
              <w:sym w:font="Symbol" w:char="F0B0"/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45</w:t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lang w:bidi="ar-IQ"/>
              </w:rPr>
              <w:sym w:font="Symbol" w:char="F0B0"/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90</w:t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lang w:bidi="ar-IQ"/>
              </w:rPr>
              <w:sym w:font="Symbol" w:char="F0B0"/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90</w:t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lang w:bidi="ar-IQ"/>
              </w:rPr>
              <w:sym w:font="Symbol" w:char="F0B0"/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lang w:bidi="ar-IQ"/>
              </w:rPr>
              <w:sym w:font="Symbol" w:char="F03C"/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90</w:t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lang w:bidi="ar-IQ"/>
              </w:rPr>
              <w:sym w:font="Symbol" w:char="F0B0"/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6B2518" w:rsidRPr="006B2518" w:rsidTr="005552B6">
        <w:tc>
          <w:tcPr>
            <w:tcW w:w="323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مرحلة الدفع</w:t>
            </w:r>
            <w:r w:rsidRPr="006B251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B2518" w:rsidRPr="006B2518" w:rsidTr="005552B6">
        <w:trPr>
          <w:trHeight w:val="210"/>
        </w:trPr>
        <w:tc>
          <w:tcPr>
            <w:tcW w:w="323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الطيران الثاني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B2518" w:rsidRPr="006B2518" w:rsidTr="005552B6">
        <w:trPr>
          <w:trHeight w:val="2868"/>
        </w:trPr>
        <w:tc>
          <w:tcPr>
            <w:tcW w:w="323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lastRenderedPageBreak/>
              <w:t>* الارتفاع .</w:t>
            </w: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* عدم دقة اللف حول المحور الطولي .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- أوضاع الجسم :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* الفشل في أبقاء الجسم ممدوداً .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* عدم أو فرد متأخر في  الهبوط ( مكور ، منحني ) .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* عدم أو فرد متأخر في  الهبوط ( مكور ، منحني ) .</w:t>
            </w:r>
          </w:p>
          <w:p w:rsidR="006B2518" w:rsidRPr="006B2518" w:rsidRDefault="006B2518" w:rsidP="006B2518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* ثني الركب .</w:t>
            </w:r>
          </w:p>
          <w:p w:rsidR="006B2518" w:rsidRPr="006B2518" w:rsidRDefault="006B2518" w:rsidP="006B2518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* فتح الركب أو الساق .</w:t>
            </w:r>
          </w:p>
          <w:p w:rsidR="006B2518" w:rsidRPr="006B2518" w:rsidRDefault="006B2518" w:rsidP="006B2518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- المسافة .</w:t>
            </w:r>
          </w:p>
          <w:p w:rsidR="006B2518" w:rsidRPr="006B2518" w:rsidRDefault="006B2518" w:rsidP="006B2518">
            <w:pPr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*نقص المسافة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0.8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6B2518" w:rsidRPr="006B2518" w:rsidTr="005552B6">
        <w:tc>
          <w:tcPr>
            <w:tcW w:w="3231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عموميات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/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6B2518" w:rsidRPr="006B2518" w:rsidTr="005552B6">
        <w:trPr>
          <w:trHeight w:val="330"/>
        </w:trPr>
        <w:tc>
          <w:tcPr>
            <w:tcW w:w="3231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- عدم اكتمال لف الهوائيات .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* من دون سقوط .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* مع سقوط .</w:t>
            </w:r>
          </w:p>
          <w:p w:rsidR="006B2518" w:rsidRPr="006B2518" w:rsidRDefault="006B2518" w:rsidP="006B2518">
            <w:pPr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- الديناميكية 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</w:tc>
        <w:tc>
          <w:tcPr>
            <w:tcW w:w="1281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  <w:lang w:bidi="ar-IQ"/>
              </w:rPr>
            </w:pPr>
            <w:r w:rsidRPr="006B2518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  <w:lang w:bidi="ar-IQ"/>
              </w:rPr>
              <w:t>×</w:t>
            </w:r>
          </w:p>
        </w:tc>
        <w:tc>
          <w:tcPr>
            <w:tcW w:w="953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IQ"/>
              </w:rPr>
            </w:pPr>
          </w:p>
          <w:p w:rsidR="006B2518" w:rsidRPr="006B2518" w:rsidRDefault="006B2518" w:rsidP="006B251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sz w:val="24"/>
                <w:szCs w:val="24"/>
                <w:rtl/>
                <w:lang w:bidi="ar-IQ"/>
              </w:rPr>
            </w:pPr>
          </w:p>
        </w:tc>
      </w:tr>
    </w:tbl>
    <w:p w:rsidR="00C661A6" w:rsidRPr="006B2518" w:rsidRDefault="00C661A6" w:rsidP="006B2518">
      <w:pPr>
        <w:rPr>
          <w:lang w:bidi="ar-IQ"/>
        </w:rPr>
      </w:pPr>
      <w:bookmarkStart w:id="0" w:name="_GoBack"/>
      <w:bookmarkEnd w:id="0"/>
    </w:p>
    <w:sectPr w:rsidR="00C661A6" w:rsidRPr="006B2518" w:rsidSect="004E1D5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29"/>
      </v:shape>
    </w:pict>
  </w:numPicBullet>
  <w:numPicBullet w:numPicBulletId="1">
    <w:pict>
      <v:shape id="_x0000_i1071" type="#_x0000_t75" style="width:11.25pt;height:11.25pt" o:bullet="t">
        <v:imagedata r:id="rId2" o:title="BD21375_"/>
      </v:shape>
    </w:pict>
  </w:numPicBullet>
  <w:abstractNum w:abstractNumId="0">
    <w:nsid w:val="06AD3F93"/>
    <w:multiLevelType w:val="hybridMultilevel"/>
    <w:tmpl w:val="C6124688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476E0"/>
    <w:multiLevelType w:val="hybridMultilevel"/>
    <w:tmpl w:val="A8147FE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D2D93"/>
    <w:multiLevelType w:val="hybridMultilevel"/>
    <w:tmpl w:val="47864ED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8AE414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3F5AFA"/>
    <w:multiLevelType w:val="hybridMultilevel"/>
    <w:tmpl w:val="3F921394"/>
    <w:lvl w:ilvl="0" w:tplc="6B3C3320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708AE41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255F86"/>
    <w:multiLevelType w:val="hybridMultilevel"/>
    <w:tmpl w:val="C950812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E1BAF"/>
    <w:multiLevelType w:val="hybridMultilevel"/>
    <w:tmpl w:val="8424D520"/>
    <w:lvl w:ilvl="0" w:tplc="344E1B18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  <w:lang w:bidi="ar-IQ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66"/>
        </w:tabs>
        <w:ind w:left="1466" w:hanging="360"/>
      </w:pPr>
      <w:rPr>
        <w:rFonts w:ascii="Symbol" w:hAnsi="Symbol" w:hint="default"/>
        <w:lang w:bidi="ar-IQ"/>
      </w:rPr>
    </w:lvl>
    <w:lvl w:ilvl="2" w:tplc="0409000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  <w:lang w:bidi="ar-IQ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6">
    <w:nsid w:val="36907BDA"/>
    <w:multiLevelType w:val="hybridMultilevel"/>
    <w:tmpl w:val="D82A6698"/>
    <w:lvl w:ilvl="0" w:tplc="3814E86A">
      <w:start w:val="1"/>
      <w:numFmt w:val="decimal"/>
      <w:lvlText w:val="%1-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7">
    <w:nsid w:val="38CE6476"/>
    <w:multiLevelType w:val="hybridMultilevel"/>
    <w:tmpl w:val="EAD205C4"/>
    <w:lvl w:ilvl="0" w:tplc="0C20639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9557F9"/>
    <w:multiLevelType w:val="hybridMultilevel"/>
    <w:tmpl w:val="D194B834"/>
    <w:lvl w:ilvl="0" w:tplc="CE1E1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93B08"/>
    <w:multiLevelType w:val="hybridMultilevel"/>
    <w:tmpl w:val="D7127E8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B54164"/>
    <w:multiLevelType w:val="hybridMultilevel"/>
    <w:tmpl w:val="D9B45CB4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6D709D"/>
    <w:multiLevelType w:val="hybridMultilevel"/>
    <w:tmpl w:val="F20A0822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703314"/>
    <w:multiLevelType w:val="hybridMultilevel"/>
    <w:tmpl w:val="7306350C"/>
    <w:lvl w:ilvl="0" w:tplc="708AE414">
      <w:start w:val="1"/>
      <w:numFmt w:val="bullet"/>
      <w:lvlText w:val="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3">
    <w:nsid w:val="61D72E7F"/>
    <w:multiLevelType w:val="hybridMultilevel"/>
    <w:tmpl w:val="D56AE48A"/>
    <w:lvl w:ilvl="0" w:tplc="708AE414">
      <w:start w:val="1"/>
      <w:numFmt w:val="bullet"/>
      <w:lvlText w:val=""/>
      <w:lvlJc w:val="left"/>
      <w:pPr>
        <w:tabs>
          <w:tab w:val="num" w:pos="1826"/>
        </w:tabs>
        <w:ind w:left="1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14">
    <w:nsid w:val="70117AFE"/>
    <w:multiLevelType w:val="hybridMultilevel"/>
    <w:tmpl w:val="7BA84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1C285F"/>
    <w:multiLevelType w:val="hybridMultilevel"/>
    <w:tmpl w:val="DF52D712"/>
    <w:lvl w:ilvl="0" w:tplc="7A72FBF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Wide Latin" w:hAnsi="Wide Latin" w:hint="default"/>
      </w:rPr>
    </w:lvl>
    <w:lvl w:ilvl="1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A72FBF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Wide Latin" w:hAnsi="Wide Latin" w:hint="default"/>
      </w:rPr>
    </w:lvl>
    <w:lvl w:ilvl="4" w:tplc="708AE414">
      <w:start w:val="1"/>
      <w:numFmt w:val="bullet"/>
      <w:lvlText w:val="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07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2811B49"/>
    <w:multiLevelType w:val="hybridMultilevel"/>
    <w:tmpl w:val="BFDE337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DA6111"/>
    <w:multiLevelType w:val="hybridMultilevel"/>
    <w:tmpl w:val="1F0C8246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4F2AA6"/>
    <w:multiLevelType w:val="hybridMultilevel"/>
    <w:tmpl w:val="B2FC0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31561D"/>
    <w:multiLevelType w:val="hybridMultilevel"/>
    <w:tmpl w:val="B57A8F0C"/>
    <w:lvl w:ilvl="0" w:tplc="708AE414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5"/>
  </w:num>
  <w:num w:numId="15">
    <w:abstractNumId w:val="13"/>
  </w:num>
  <w:num w:numId="16">
    <w:abstractNumId w:val="10"/>
  </w:num>
  <w:num w:numId="17">
    <w:abstractNumId w:val="19"/>
  </w:num>
  <w:num w:numId="18">
    <w:abstractNumId w:val="2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1E"/>
    <w:rsid w:val="00004989"/>
    <w:rsid w:val="004E1D54"/>
    <w:rsid w:val="004F3D89"/>
    <w:rsid w:val="00572465"/>
    <w:rsid w:val="006B2518"/>
    <w:rsid w:val="00903CC5"/>
    <w:rsid w:val="00C661A6"/>
    <w:rsid w:val="00D26CFC"/>
    <w:rsid w:val="00DA461E"/>
    <w:rsid w:val="00D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937A5-377B-4CDA-998B-90C8FA94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zainab3</dc:creator>
  <cp:keywords/>
  <dc:description/>
  <cp:lastModifiedBy>zainab3</cp:lastModifiedBy>
  <cp:revision>2</cp:revision>
  <dcterms:created xsi:type="dcterms:W3CDTF">2021-09-11T10:39:00Z</dcterms:created>
  <dcterms:modified xsi:type="dcterms:W3CDTF">2021-09-11T10:39:00Z</dcterms:modified>
</cp:coreProperties>
</file>